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tblpXSpec="center" w:leftFromText="141" w:rightFromText="141" w:tblpY="157"/>
        <w:tblW w:w="5000" w:type="pct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68"/>
        <w:gridCol w:w="1687"/>
        <w:gridCol w:w="1584"/>
        <w:gridCol w:w="1370"/>
        <w:gridCol w:w="1606"/>
        <w:gridCol w:w="1522"/>
        <w:gridCol w:w="1572"/>
        <w:gridCol w:w="1630"/>
        <w:gridCol w:w="1861"/>
        <w:gridCol w:w="1862"/>
      </w:tblGrid>
      <w:tr>
        <w:trPr>
          <w:trHeight w:val="654" w:hRule="atLeast"/>
        </w:trPr>
        <w:tc>
          <w:tcPr>
            <w:tcW w:w="1536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color w:val="FF0000"/>
                <w:sz w:val="72"/>
                <w:szCs w:val="72"/>
              </w:rPr>
            </w:pPr>
            <w:r>
              <w:rPr>
                <w:rFonts w:cs="Calibri"/>
                <w:b/>
                <w:bCs/>
                <w:color w:val="FF0000"/>
                <w:sz w:val="72"/>
                <w:szCs w:val="72"/>
              </w:rPr>
              <w:t>PLAN LEKCJI II PÓŁROCZE</w:t>
            </w:r>
          </w:p>
        </w:tc>
      </w:tr>
      <w:tr>
        <w:trPr/>
        <w:tc>
          <w:tcPr>
            <w:tcW w:w="1536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</w:rPr>
              <w:t>PONIEDZIAŁEK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1451" w:leader="none"/>
                <w:tab w:val="right" w:pos="2903" w:leader="none"/>
              </w:tabs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Kl.1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Kl.2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Kl.3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Kl.4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Kl.5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Kl.6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Kl.7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Kl.8</w:t>
            </w:r>
          </w:p>
        </w:tc>
      </w:tr>
      <w:tr>
        <w:trPr>
          <w:trHeight w:val="219" w:hRule="atLeast"/>
        </w:trPr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07.45 – 08.30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informatyka (16)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(5)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muzyka (5)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biologia (2)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j. niemiecki (9a)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>
              <w:rPr>
                <w:color w:val="FF0000"/>
                <w:lang w:val="pl-PL"/>
              </w:rPr>
              <w:t>ZDW (j.p)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08.40 – 09.25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j.polski (8)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(7)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16)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biologia (2)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ang (9a)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09.35 – 10.20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kreatywność (</w:t>
            </w:r>
            <w:r>
              <w:rPr>
                <w:rFonts w:cs="Calibri"/>
                <w:sz w:val="16"/>
                <w:szCs w:val="16"/>
              </w:rPr>
              <w:t>6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WF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przyroda (2)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/>
            </w:pPr>
            <w:r>
              <w:rPr>
                <w:rFonts w:cs="Calibri"/>
                <w:color w:val="000000"/>
                <w:sz w:val="20"/>
                <w:szCs w:val="20"/>
              </w:rPr>
              <w:t>religia (8)/</w:t>
            </w:r>
            <w:r>
              <w:rPr>
                <w:rFonts w:cs="Calibri"/>
                <w:color w:val="FF0000"/>
                <w:sz w:val="20"/>
                <w:szCs w:val="20"/>
              </w:rPr>
              <w:t>ZDW(U)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(7)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(9a)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10.30 – 11.15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religia (16)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ang (9a)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(2)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(8)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matematyka (7)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11.30 – 12.15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>
              <w:rPr>
                <w:rFonts w:cs="Calibri"/>
                <w:color w:val="FF0000"/>
                <w:sz w:val="20"/>
                <w:szCs w:val="20"/>
                <w:lang w:val="pl-PL"/>
              </w:rPr>
              <w:t>ZDW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WF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historia (8)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polski (9a)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technika (7)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religia (16)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12.30 – 13.15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>
              <w:rPr>
                <w:rFonts w:cs="Calibri"/>
                <w:color w:val="FF0000"/>
                <w:sz w:val="20"/>
                <w:szCs w:val="20"/>
                <w:lang w:val="pl-PL"/>
              </w:rPr>
              <w:t>ZDW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WF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WF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(9a)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WOS (7)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13.25 – 14.10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>
              <w:rPr>
                <w:rFonts w:cs="Calibri"/>
                <w:color w:val="FF0000"/>
                <w:sz w:val="20"/>
                <w:szCs w:val="20"/>
                <w:lang w:val="pl-PL"/>
              </w:rPr>
              <w:t>ZDW (j.p)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WF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14.20 – 15.05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>
              <w:rPr>
                <w:rFonts w:cs="Calibri"/>
                <w:color w:val="FF0000"/>
                <w:sz w:val="20"/>
                <w:szCs w:val="20"/>
                <w:lang w:val="pl-PL"/>
              </w:rPr>
              <w:t>ZDW (mat)</w:t>
            </w:r>
          </w:p>
        </w:tc>
      </w:tr>
      <w:tr>
        <w:trPr/>
        <w:tc>
          <w:tcPr>
            <w:tcW w:w="1536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pl-PL"/>
              </w:rPr>
            </w:pPr>
            <w:r>
              <w:rPr>
                <w:rFonts w:cs="Calibri"/>
                <w:b/>
                <w:bCs/>
                <w:sz w:val="36"/>
                <w:szCs w:val="36"/>
                <w:lang w:val="pl-PL"/>
              </w:rPr>
              <w:t>WTOREK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pl-PL"/>
              </w:rPr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pl-PL"/>
              </w:rPr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/>
            </w:pPr>
            <w:r>
              <w:rPr>
                <w:rFonts w:cs="Calibri"/>
                <w:sz w:val="20"/>
                <w:szCs w:val="20"/>
                <w:lang w:val="pl-PL"/>
              </w:rPr>
              <w:t>K</w:t>
            </w:r>
            <w:r>
              <w:rPr>
                <w:rFonts w:cs="Calibri"/>
                <w:sz w:val="20"/>
                <w:szCs w:val="20"/>
              </w:rPr>
              <w:t>l.1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Kl.2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Kl.3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Kl.4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Kl.5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Kl.6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Kl.7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Kl.8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07.45 – 08.30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WF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(8)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geografia (2)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fizyka (7)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ang (9a)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08.40 – 09.25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kreatywność (16)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(8)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geografia (2)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fizyka (7)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09.35 – 10.20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matematyka (</w:t>
            </w:r>
            <w:r>
              <w:rPr>
                <w:rFonts w:cs="Calibri"/>
                <w:sz w:val="18"/>
                <w:szCs w:val="18"/>
              </w:rPr>
              <w:t>16)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matematyka (</w:t>
            </w: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historia (8)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</w:t>
            </w:r>
            <w:r>
              <w:rPr>
                <w:rFonts w:cs="Calibri"/>
                <w:sz w:val="20"/>
                <w:szCs w:val="20"/>
              </w:rPr>
              <w:t>9a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geografia (2)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10.30 – 11.15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352" w:leader="none"/>
              </w:tabs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religia (</w:t>
            </w:r>
            <w:r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plastyka (5)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(16)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biologia (2)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(8)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11.30 – 12.15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ZDW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(9a)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/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religia (8)/</w:t>
            </w:r>
            <w:r>
              <w:rPr>
                <w:rFonts w:cs="Calibri"/>
                <w:color w:val="FF0000"/>
                <w:sz w:val="20"/>
                <w:szCs w:val="20"/>
                <w:lang w:val="pl-PL"/>
              </w:rPr>
              <w:t>ZDW (U)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(7)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kreatywność (16)</w:t>
            </w:r>
          </w:p>
        </w:tc>
      </w:tr>
      <w:tr>
        <w:trPr>
          <w:trHeight w:val="58" w:hRule="atLeast"/>
        </w:trPr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12.30 – 13.15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>
              <w:rPr>
                <w:rFonts w:cs="Calibri"/>
                <w:color w:val="FF0000"/>
                <w:sz w:val="20"/>
                <w:szCs w:val="20"/>
                <w:lang w:val="pl-PL"/>
              </w:rPr>
              <w:t>5GSM (j.a)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>
              <w:rPr>
                <w:rFonts w:cs="Calibri"/>
                <w:color w:val="FF0000"/>
                <w:sz w:val="20"/>
                <w:szCs w:val="20"/>
                <w:lang w:val="pl-PL"/>
              </w:rPr>
              <w:t>ZDW (j.p) (8)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niem (9a)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(7)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13.25 – 14.10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historia (8)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niem (9a)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14.20 – 15.05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 (8)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niem (9a)</w:t>
            </w:r>
          </w:p>
        </w:tc>
      </w:tr>
      <w:tr>
        <w:trPr>
          <w:trHeight w:val="367" w:hRule="atLeast"/>
        </w:trPr>
        <w:tc>
          <w:tcPr>
            <w:tcW w:w="1536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</w:rPr>
              <w:t>ŚRODA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Kl.1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Kl.2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Kl.3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Kl.4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Kl.5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Kl.6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Kl.7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Kl.8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07.45 – 08.30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religia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/>
            </w:pPr>
            <w:r>
              <w:rPr>
                <w:rFonts w:cs="Calibri"/>
                <w:color w:val="000000"/>
                <w:sz w:val="14"/>
                <w:szCs w:val="14"/>
                <w:lang w:val="pl-PL"/>
              </w:rPr>
              <w:t xml:space="preserve">kreatywność (16)/ </w:t>
            </w:r>
            <w:r>
              <w:rPr>
                <w:rFonts w:cs="Calibri"/>
                <w:color w:val="FF0000"/>
                <w:sz w:val="14"/>
                <w:szCs w:val="14"/>
                <w:lang w:val="pl-PL"/>
              </w:rPr>
              <w:t>ZDW(mat)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(9a)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WDR (8)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08.40 – 09.25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matematyka (8)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biologia (2)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informatyka (16)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(9a)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(7)</w:t>
            </w:r>
          </w:p>
        </w:tc>
      </w:tr>
      <w:tr>
        <w:trPr>
          <w:trHeight w:val="191" w:hRule="atLeast"/>
        </w:trPr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09.35 – 10.20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matematyka (7)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informatyka (16)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plastyka (5)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(8)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10.30 – 11.15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religia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informatyka (16)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(9a)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(7)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(8)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(5)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biologia (2)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11.30 – 12.15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informatyka (16)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(5)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(8)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(2)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(7)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(9a)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12.30 – 13.15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>
              <w:rPr>
                <w:rFonts w:cs="Calibri"/>
                <w:color w:val="FF0000"/>
                <w:sz w:val="20"/>
                <w:szCs w:val="20"/>
                <w:lang w:val="pl-PL"/>
              </w:rPr>
              <w:t>ZDW (mat)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informatyka (16)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historia (8)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13.25 – 14.10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val="pl-PL"/>
              </w:rPr>
            </w:pPr>
            <w:r>
              <w:rPr>
                <w:rFonts w:cs="Calibri"/>
                <w:color w:val="FF0000"/>
                <w:sz w:val="20"/>
                <w:szCs w:val="20"/>
                <w:lang w:val="pl-PL"/>
              </w:rPr>
              <w:t>ZDW (U)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14.20 – 15.05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</w:tr>
      <w:tr>
        <w:trPr/>
        <w:tc>
          <w:tcPr>
            <w:tcW w:w="1536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pl-PL"/>
              </w:rPr>
            </w:pPr>
            <w:r>
              <w:rPr>
                <w:rFonts w:cs="Calibri"/>
                <w:b/>
                <w:bCs/>
                <w:sz w:val="36"/>
                <w:szCs w:val="36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</w:rPr>
              <w:t>CZWARTEK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Kl.1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Kl.2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Kl.3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Kl.4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Kl.5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Kl.6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Kl.7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Kl.8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07.45 – 08.30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religia (8)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WF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ang (9a)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fizyka (2)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08.40 – 09.25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8"/>
                <w:szCs w:val="18"/>
                <w:u w:val="none"/>
                <w:lang w:val="pl-PL"/>
              </w:rPr>
            </w:pPr>
            <w:r>
              <w:rPr>
                <w:rFonts w:cs="Calibri"/>
                <w:sz w:val="18"/>
                <w:szCs w:val="18"/>
                <w:u w:val="none"/>
                <w:lang w:val="pl-PL"/>
              </w:rPr>
              <w:t>Informatyka (16)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matematyka (7)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(9a)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fizyka (2)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(8)</w:t>
            </w:r>
          </w:p>
        </w:tc>
      </w:tr>
      <w:tr>
        <w:trPr>
          <w:trHeight w:val="339" w:hRule="atLeast"/>
        </w:trPr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09.35 – 10.20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matematyka (7)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j. ang (9a)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(2)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polski (8)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Informatyka (16)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10.30 – 11.15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religia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j. ang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WF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j. polski (8)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j. polski (2)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muzyka (5)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(7)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11.30 – 12.15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WF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religia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 ang (9a)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u w:val="none"/>
                <w:lang w:val="pl-PL"/>
              </w:rPr>
            </w:pPr>
            <w:r>
              <w:rPr>
                <w:rFonts w:cs="Calibri"/>
                <w:sz w:val="20"/>
                <w:szCs w:val="20"/>
                <w:u w:val="none"/>
                <w:lang w:val="pl-PL"/>
              </w:rPr>
              <w:t>historia (2)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(16)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matematyka (7)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historia (8)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12.30 – 13.15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ZDW (U)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13.25 – 14.10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WF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14.20 – 15.05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15362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</w:rPr>
              <w:t>PIĄTEK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pl-PL"/>
              </w:rPr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pl-PL"/>
              </w:rPr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Kl.1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Kl.2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Kl.3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Kl.4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Kl.5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Kl.6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Kl.7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Kl.8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07.45 – 08.30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technika (7)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geografia (2)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(9a)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polski (8)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chemia (16)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08.40 – 09.25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WF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polski (9a)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technika (7)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polski (8)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geografia (2)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chemia (16)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09.35 – 10.20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EW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(9a)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zaj. wych (2)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historia (8)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chemia (16)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WOS (7)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10.30 – 11.15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angielski (4)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/>
                <w:sz w:val="16"/>
                <w:szCs w:val="16"/>
                <w:lang w:val="pl-PL"/>
              </w:rPr>
              <w:t>kreatywność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WF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przyroda (5)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polski (9a)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zaj. wych (2)</w:t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chemia (16)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polski (8)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11.30 – 12.15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religia (6)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/>
                <w:sz w:val="16"/>
                <w:szCs w:val="16"/>
                <w:lang w:val="pl-PL"/>
              </w:rPr>
              <w:t>kreatywność (5)</w:t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zaj. wych (8)</w:t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historia (9a)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kreatywność (16)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zaj. wych (7)</w:t>
            </w:r>
          </w:p>
        </w:tc>
      </w:tr>
      <w:tr>
        <w:trPr>
          <w:trHeight w:val="58" w:hRule="atLeast"/>
        </w:trPr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12.30 – 13.15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j. ang (9a)</w:t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historia (8)</w:t>
            </w:r>
          </w:p>
        </w:tc>
        <w:tc>
          <w:tcPr>
            <w:tcW w:w="1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EDB (16)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start="0" w:end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13.25 – 14.10</w:t>
            </w:r>
          </w:p>
        </w:tc>
        <w:tc>
          <w:tcPr>
            <w:tcW w:w="1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1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religia (8)</w:t>
            </w:r>
          </w:p>
        </w:tc>
      </w:tr>
    </w:tbl>
    <w:p>
      <w:pPr>
        <w:pStyle w:val="Normal"/>
        <w:spacing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567" w:right="90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Cambria">
    <w:charset w:val="ee" w:characterSet="windows-1250"/>
    <w:family w:val="roman"/>
    <w:pitch w:val="variable"/>
  </w:font>
  <w:font w:name="Segoe UI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480" w:before="0" w:after="240"/>
      <w:ind w:firstLine="360" w:start="0" w:end="0"/>
      <w:jc w:val="start"/>
    </w:pPr>
    <w:rPr>
      <w:rFonts w:ascii="Calibri" w:hAnsi="Calibri" w:eastAsia="SimSun;宋体" w:cs="Arial"/>
      <w:color w:val="auto"/>
      <w:kern w:val="0"/>
      <w:sz w:val="22"/>
      <w:szCs w:val="22"/>
      <w:lang w:val="en-US" w:eastAsia="zh-CN" w:bidi="en-US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lineRule="auto" w:line="360" w:before="600" w:after="0"/>
      <w:ind w:hanging="0" w:start="0" w:end="0"/>
      <w:outlineLvl w:val="0"/>
    </w:pPr>
    <w:rPr>
      <w:rFonts w:ascii="Cambria" w:hAnsi="Cambria" w:cs="Times New Roman"/>
      <w:b/>
      <w:bCs/>
      <w:i/>
      <w:iCs/>
      <w:sz w:val="32"/>
      <w:szCs w:val="32"/>
      <w:lang w:val="pl-PL" w:bidi="ar-SA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lineRule="auto" w:line="360" w:before="320" w:after="0"/>
      <w:ind w:hanging="0" w:start="0" w:end="0"/>
      <w:outlineLvl w:val="1"/>
    </w:pPr>
    <w:rPr>
      <w:rFonts w:ascii="Cambria" w:hAnsi="Cambria" w:cs="Times New Roman"/>
      <w:b/>
      <w:bCs/>
      <w:i/>
      <w:iCs/>
      <w:sz w:val="28"/>
      <w:szCs w:val="28"/>
      <w:lang w:val="pl-PL" w:bidi="ar-SA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lineRule="auto" w:line="360" w:before="320" w:after="0"/>
      <w:ind w:hanging="0" w:start="0" w:end="0"/>
      <w:outlineLvl w:val="2"/>
    </w:pPr>
    <w:rPr>
      <w:rFonts w:ascii="Cambria" w:hAnsi="Cambria" w:cs="Times New Roman"/>
      <w:b/>
      <w:bCs/>
      <w:i/>
      <w:iCs/>
      <w:sz w:val="26"/>
      <w:szCs w:val="26"/>
      <w:lang w:val="pl-PL" w:bidi="ar-SA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lineRule="auto" w:line="360" w:before="280" w:after="0"/>
      <w:ind w:hanging="0" w:start="0" w:end="0"/>
      <w:outlineLvl w:val="3"/>
    </w:pPr>
    <w:rPr>
      <w:rFonts w:ascii="Cambria" w:hAnsi="Cambria" w:cs="Times New Roman"/>
      <w:b/>
      <w:bCs/>
      <w:i/>
      <w:iCs/>
      <w:sz w:val="24"/>
      <w:szCs w:val="24"/>
      <w:lang w:val="pl-PL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Rule="auto" w:line="360" w:before="280" w:after="0"/>
      <w:ind w:hanging="0" w:start="0" w:end="0"/>
      <w:outlineLvl w:val="4"/>
    </w:pPr>
    <w:rPr>
      <w:rFonts w:ascii="Cambria" w:hAnsi="Cambria" w:cs="Times New Roman"/>
      <w:b/>
      <w:bCs/>
      <w:i/>
      <w:iCs/>
      <w:sz w:val="20"/>
      <w:szCs w:val="20"/>
      <w:lang w:val="pl-PL" w:bidi="ar-S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Rule="auto" w:line="360" w:before="280" w:after="80"/>
      <w:ind w:hanging="0" w:start="0" w:end="0"/>
      <w:outlineLvl w:val="5"/>
    </w:pPr>
    <w:rPr>
      <w:rFonts w:ascii="Cambria" w:hAnsi="Cambria" w:cs="Times New Roman"/>
      <w:b/>
      <w:bCs/>
      <w:i/>
      <w:iCs/>
      <w:sz w:val="20"/>
      <w:szCs w:val="20"/>
      <w:lang w:val="pl-PL" w:bidi="ar-SA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Rule="auto" w:line="360" w:before="280" w:after="0"/>
      <w:ind w:hanging="0" w:start="0" w:end="0"/>
      <w:outlineLvl w:val="6"/>
    </w:pPr>
    <w:rPr>
      <w:rFonts w:ascii="Cambria" w:hAnsi="Cambria" w:cs="Times New Roman"/>
      <w:b/>
      <w:bCs/>
      <w:i/>
      <w:iCs/>
      <w:sz w:val="20"/>
      <w:szCs w:val="20"/>
      <w:lang w:val="pl-PL" w:bidi="ar-SA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Rule="auto" w:line="360" w:before="280" w:after="0"/>
      <w:ind w:hanging="0" w:start="0" w:end="0"/>
      <w:outlineLvl w:val="7"/>
    </w:pPr>
    <w:rPr>
      <w:rFonts w:ascii="Cambria" w:hAnsi="Cambria" w:cs="Times New Roman"/>
      <w:b/>
      <w:bCs/>
      <w:i/>
      <w:iCs/>
      <w:sz w:val="18"/>
      <w:szCs w:val="18"/>
      <w:lang w:val="pl-PL" w:bidi="ar-SA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lineRule="auto" w:line="360" w:before="280" w:after="0"/>
      <w:ind w:hanging="0" w:start="0" w:end="0"/>
      <w:outlineLvl w:val="8"/>
    </w:pPr>
    <w:rPr>
      <w:rFonts w:ascii="Cambria" w:hAnsi="Cambria" w:cs="Times New Roman"/>
      <w:i/>
      <w:iCs/>
      <w:sz w:val="18"/>
      <w:szCs w:val="18"/>
      <w:lang w:val="pl-PL" w:bidi="ar-SA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Cambria" w:hAnsi="Cambria" w:eastAsia="SimSun;宋体" w:cs="Times New Roman"/>
      <w:b/>
      <w:bCs/>
      <w:i/>
      <w:iCs/>
      <w:sz w:val="32"/>
      <w:szCs w:val="32"/>
    </w:rPr>
  </w:style>
  <w:style w:type="character" w:styleId="Nagwek2Znak">
    <w:name w:val="Nagłówek 2 Znak"/>
    <w:qFormat/>
    <w:rPr>
      <w:rFonts w:ascii="Cambria" w:hAnsi="Cambria" w:eastAsia="SimSun;宋体" w:cs="Times New Roman"/>
      <w:b/>
      <w:bCs/>
      <w:i/>
      <w:iCs/>
      <w:sz w:val="28"/>
      <w:szCs w:val="28"/>
    </w:rPr>
  </w:style>
  <w:style w:type="character" w:styleId="Nagwek3Znak">
    <w:name w:val="Nagłówek 3 Znak"/>
    <w:qFormat/>
    <w:rPr>
      <w:rFonts w:ascii="Cambria" w:hAnsi="Cambria" w:eastAsia="SimSun;宋体" w:cs="Times New Roman"/>
      <w:b/>
      <w:bCs/>
      <w:i/>
      <w:iCs/>
      <w:sz w:val="26"/>
      <w:szCs w:val="26"/>
    </w:rPr>
  </w:style>
  <w:style w:type="character" w:styleId="Nagwek4Znak">
    <w:name w:val="Nagłówek 4 Znak"/>
    <w:qFormat/>
    <w:rPr>
      <w:rFonts w:ascii="Cambria" w:hAnsi="Cambria" w:eastAsia="SimSun;宋体" w:cs="Times New Roman"/>
      <w:b/>
      <w:bCs/>
      <w:i/>
      <w:iCs/>
      <w:sz w:val="24"/>
      <w:szCs w:val="24"/>
    </w:rPr>
  </w:style>
  <w:style w:type="character" w:styleId="Nagwek5Znak">
    <w:name w:val="Nagłówek 5 Znak"/>
    <w:qFormat/>
    <w:rPr>
      <w:rFonts w:ascii="Cambria" w:hAnsi="Cambria" w:eastAsia="SimSun;宋体" w:cs="Times New Roman"/>
      <w:b/>
      <w:bCs/>
      <w:i/>
      <w:iCs/>
    </w:rPr>
  </w:style>
  <w:style w:type="character" w:styleId="Nagwek6Znak">
    <w:name w:val="Nagłówek 6 Znak"/>
    <w:qFormat/>
    <w:rPr>
      <w:rFonts w:ascii="Cambria" w:hAnsi="Cambria" w:eastAsia="SimSun;宋体" w:cs="Times New Roman"/>
      <w:b/>
      <w:bCs/>
      <w:i/>
      <w:iCs/>
    </w:rPr>
  </w:style>
  <w:style w:type="character" w:styleId="Nagwek7Znak">
    <w:name w:val="Nagłówek 7 Znak"/>
    <w:qFormat/>
    <w:rPr>
      <w:rFonts w:ascii="Cambria" w:hAnsi="Cambria" w:eastAsia="SimSun;宋体" w:cs="Times New Roman"/>
      <w:b/>
      <w:bCs/>
      <w:i/>
      <w:iCs/>
      <w:sz w:val="20"/>
      <w:szCs w:val="20"/>
    </w:rPr>
  </w:style>
  <w:style w:type="character" w:styleId="Nagwek8Znak">
    <w:name w:val="Nagłówek 8 Znak"/>
    <w:qFormat/>
    <w:rPr>
      <w:rFonts w:ascii="Cambria" w:hAnsi="Cambria" w:eastAsia="SimSun;宋体" w:cs="Times New Roman"/>
      <w:b/>
      <w:bCs/>
      <w:i/>
      <w:iCs/>
      <w:sz w:val="18"/>
      <w:szCs w:val="18"/>
    </w:rPr>
  </w:style>
  <w:style w:type="character" w:styleId="Nagwek9Znak">
    <w:name w:val="Nagłówek 9 Znak"/>
    <w:qFormat/>
    <w:rPr>
      <w:rFonts w:ascii="Cambria" w:hAnsi="Cambria" w:eastAsia="SimSun;宋体" w:cs="Times New Roman"/>
      <w:i/>
      <w:iCs/>
      <w:sz w:val="18"/>
      <w:szCs w:val="18"/>
    </w:rPr>
  </w:style>
  <w:style w:type="character" w:styleId="TytuZnak">
    <w:name w:val="Tytuł Znak"/>
    <w:qFormat/>
    <w:rPr>
      <w:rFonts w:ascii="Cambria" w:hAnsi="Cambria" w:eastAsia="SimSun;宋体" w:cs="Times New Roman"/>
      <w:b/>
      <w:bCs/>
      <w:i/>
      <w:iCs/>
      <w:spacing w:val="10"/>
      <w:sz w:val="60"/>
      <w:szCs w:val="60"/>
    </w:rPr>
  </w:style>
  <w:style w:type="character" w:styleId="PodtytuZnak">
    <w:name w:val="Podtytuł Znak"/>
    <w:qFormat/>
    <w:rPr>
      <w:i/>
      <w:iCs/>
      <w:color w:val="808080"/>
      <w:spacing w:val="10"/>
      <w:sz w:val="24"/>
      <w:szCs w:val="24"/>
    </w:rPr>
  </w:style>
  <w:style w:type="character" w:styleId="Strong">
    <w:name w:val="Strong"/>
    <w:qFormat/>
    <w:rPr>
      <w:b/>
      <w:bCs/>
      <w:spacing w:val="0"/>
    </w:rPr>
  </w:style>
  <w:style w:type="character" w:styleId="Emphasis">
    <w:name w:val="Emphasis"/>
    <w:qFormat/>
    <w:rPr>
      <w:b/>
      <w:bCs/>
      <w:i/>
      <w:iCs/>
      <w:color w:val="000000"/>
    </w:rPr>
  </w:style>
  <w:style w:type="character" w:styleId="CytatZnak">
    <w:name w:val="Cytat Znak"/>
    <w:qFormat/>
    <w:rPr>
      <w:rFonts w:ascii="Calibri" w:hAnsi="Calibri" w:cs="Calibri"/>
      <w:color w:val="5A5A5A"/>
    </w:rPr>
  </w:style>
  <w:style w:type="character" w:styleId="CytatintensywnyZnak">
    <w:name w:val="Cytat intensywny Znak"/>
    <w:qFormat/>
    <w:rPr>
      <w:rFonts w:ascii="Cambria" w:hAnsi="Cambria" w:eastAsia="SimSun;宋体" w:cs="Times New Roman"/>
      <w:i/>
      <w:iCs/>
      <w:sz w:val="20"/>
      <w:szCs w:val="20"/>
    </w:rPr>
  </w:style>
  <w:style w:type="character" w:styleId="Wyrnieniedelikatne">
    <w:name w:val="Wyróżnienie delikatne"/>
    <w:qFormat/>
    <w:rPr>
      <w:i/>
      <w:iCs/>
      <w:color w:val="5A5A5A"/>
    </w:rPr>
  </w:style>
  <w:style w:type="character" w:styleId="Wyrnienieintensywne">
    <w:name w:val="Wyróżnienie intensywne"/>
    <w:qFormat/>
    <w:rPr>
      <w:b/>
      <w:bCs/>
      <w:i/>
      <w:iCs/>
      <w:color w:val="000000"/>
      <w:u w:val="single"/>
    </w:rPr>
  </w:style>
  <w:style w:type="character" w:styleId="Odwoaniedelikatne">
    <w:name w:val="Odwołanie delikatne"/>
    <w:qFormat/>
    <w:rPr>
      <w:smallCaps/>
    </w:rPr>
  </w:style>
  <w:style w:type="character" w:styleId="Odwoanieintensywne">
    <w:name w:val="Odwołanie intensywne"/>
    <w:qFormat/>
    <w:rPr>
      <w:b/>
      <w:bCs/>
      <w:smallCaps/>
      <w:color w:val="000000"/>
    </w:rPr>
  </w:style>
  <w:style w:type="character" w:styleId="Tytuksiki">
    <w:name w:val="Tytuł książki"/>
    <w:qFormat/>
    <w:rPr>
      <w:rFonts w:ascii="Cambria" w:hAnsi="Cambria" w:eastAsia="SimSun;宋体" w:cs="Times New Roman"/>
      <w:b/>
      <w:bCs/>
      <w:smallCaps/>
      <w:color w:val="000000"/>
      <w:u w:val="single"/>
    </w:rPr>
  </w:style>
  <w:style w:type="character" w:styleId="NagwekZnak">
    <w:name w:val="Nagłówek Znak"/>
    <w:qFormat/>
    <w:rPr>
      <w:sz w:val="22"/>
      <w:szCs w:val="22"/>
      <w:lang w:val="en-US" w:bidi="en-US"/>
    </w:rPr>
  </w:style>
  <w:style w:type="character" w:styleId="StopkaZnak">
    <w:name w:val="Stopka Znak"/>
    <w:qFormat/>
    <w:rPr>
      <w:sz w:val="22"/>
      <w:szCs w:val="22"/>
      <w:lang w:val="en-US" w:bidi="en-US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  <w:lang w:val="en-US" w:bidi="en-US"/>
    </w:rPr>
  </w:style>
  <w:style w:type="paragraph" w:styleId="Nagwek">
    <w:name w:val="Nagłówek"/>
    <w:basedOn w:val="Normal"/>
    <w:next w:val="Normal"/>
    <w:qFormat/>
    <w:pPr>
      <w:spacing w:lineRule="auto" w:line="240"/>
      <w:ind w:hanging="0" w:start="0" w:end="0"/>
    </w:pPr>
    <w:rPr>
      <w:rFonts w:ascii="Cambria" w:hAnsi="Cambria" w:cs="Times New Roman"/>
      <w:b/>
      <w:bCs/>
      <w:i/>
      <w:iCs/>
      <w:spacing w:val="10"/>
      <w:sz w:val="60"/>
      <w:szCs w:val="60"/>
      <w:lang w:val="pl-PL" w:bidi="ar-SA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egenda">
    <w:name w:val="Legenda"/>
    <w:basedOn w:val="Normal"/>
    <w:next w:val="Normal"/>
    <w:qFormat/>
    <w:pPr/>
    <w:rPr>
      <w:b/>
      <w:bCs/>
      <w:sz w:val="18"/>
      <w:szCs w:val="18"/>
    </w:rPr>
  </w:style>
  <w:style w:type="paragraph" w:styleId="Subtitle">
    <w:name w:val="Subtitle"/>
    <w:basedOn w:val="Normal"/>
    <w:next w:val="Normal"/>
    <w:qFormat/>
    <w:pPr>
      <w:spacing w:before="0" w:after="320"/>
      <w:jc w:val="end"/>
    </w:pPr>
    <w:rPr>
      <w:rFonts w:cs="Times New Roman"/>
      <w:i/>
      <w:iCs/>
      <w:color w:val="808080"/>
      <w:spacing w:val="10"/>
      <w:sz w:val="24"/>
      <w:szCs w:val="24"/>
      <w:lang w:val="pl-PL" w:bidi="ar-SA"/>
    </w:rPr>
  </w:style>
  <w:style w:type="paragraph" w:styleId="Bezodstpw">
    <w:name w:val="Bez odstępów"/>
    <w:basedOn w:val="Normal"/>
    <w:qFormat/>
    <w:pPr>
      <w:spacing w:lineRule="auto" w:line="240" w:before="0" w:after="0"/>
      <w:ind w:hanging="0" w:start="0" w:end="0"/>
    </w:pPr>
    <w:rPr/>
  </w:style>
  <w:style w:type="paragraph" w:styleId="Akapitzlist">
    <w:name w:val="Akapit z listą"/>
    <w:basedOn w:val="Normal"/>
    <w:qFormat/>
    <w:pPr>
      <w:spacing w:before="0" w:after="240"/>
      <w:ind w:firstLine="360" w:start="720" w:end="0"/>
      <w:contextualSpacing/>
    </w:pPr>
    <w:rPr/>
  </w:style>
  <w:style w:type="paragraph" w:styleId="Cytat">
    <w:name w:val="Cytat"/>
    <w:basedOn w:val="Normal"/>
    <w:next w:val="Normal"/>
    <w:qFormat/>
    <w:pPr/>
    <w:rPr>
      <w:rFonts w:cs="Times New Roman"/>
      <w:color w:val="5A5A5A"/>
      <w:sz w:val="20"/>
      <w:szCs w:val="20"/>
      <w:lang w:val="pl-PL" w:bidi="ar-SA"/>
    </w:rPr>
  </w:style>
  <w:style w:type="paragraph" w:styleId="Cytatintensywny">
    <w:name w:val="Cytat intensywny"/>
    <w:basedOn w:val="Normal"/>
    <w:next w:val="Normal"/>
    <w:qFormat/>
    <w:pPr>
      <w:spacing w:lineRule="auto" w:line="240" w:before="320" w:after="480"/>
      <w:ind w:hanging="0" w:start="720" w:end="720"/>
      <w:jc w:val="center"/>
    </w:pPr>
    <w:rPr>
      <w:rFonts w:ascii="Cambria" w:hAnsi="Cambria" w:cs="Times New Roman"/>
      <w:i/>
      <w:iCs/>
      <w:sz w:val="20"/>
      <w:szCs w:val="20"/>
      <w:lang w:val="pl-PL" w:bidi="ar-SA"/>
    </w:rPr>
  </w:style>
  <w:style w:type="paragraph" w:styleId="IndexHeading">
    <w:name w:val="index heading"/>
    <w:basedOn w:val="Nagwek"/>
    <w:pPr>
      <w:suppressLineNumbers/>
      <w:ind w:hanging="0" w:start="0" w:end="0"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  <w:ind w:hanging="0" w:start="0" w:end="0"/>
      <w:outlineLvl w:val="9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LibreOffice/24.8.4.1$Windows_X86_64 LibreOffice_project/1be9007f5d86a3741c366527d13e2970cbeef057</Application>
  <AppVersion>15.0000</AppVersion>
  <Pages>2</Pages>
  <Words>630</Words>
  <Characters>2615</Characters>
  <CharactersWithSpaces>2944</CharactersWithSpaces>
  <Paragraphs>340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2022-12-01T18:10:00Z</dcterms:created>
  <dc:creator>Bibliotekarz</dc:creator>
  <dc:description/>
  <dc:language>pl-PL</dc:language>
  <cp:lastModifiedBy/>
  <cp:lastPrinted>2022-03-02T19:21:00Z</cp:lastPrinted>
  <dcterms:modified xsi:type="dcterms:W3CDTF">2025-02-02T11:14:57Z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